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B6" w:rsidRPr="00DB4ADE" w:rsidRDefault="00F744B6" w:rsidP="00F744B6">
      <w:pPr>
        <w:spacing w:line="276" w:lineRule="auto"/>
        <w:jc w:val="right"/>
        <w:rPr>
          <w:sz w:val="16"/>
          <w:szCs w:val="16"/>
        </w:rPr>
      </w:pPr>
      <w:r w:rsidRPr="00DB4ADE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n</w:t>
      </w:r>
      <w:r w:rsidRPr="00DB4ADE">
        <w:rPr>
          <w:sz w:val="16"/>
          <w:szCs w:val="16"/>
        </w:rPr>
        <w:t xml:space="preserve">r </w:t>
      </w:r>
      <w:r>
        <w:rPr>
          <w:sz w:val="16"/>
          <w:szCs w:val="16"/>
        </w:rPr>
        <w:t>4</w:t>
      </w:r>
      <w:r w:rsidRPr="00DB4ADE">
        <w:rPr>
          <w:sz w:val="16"/>
          <w:szCs w:val="16"/>
        </w:rPr>
        <w:t xml:space="preserve"> do Regulaminu dofinansowania  </w:t>
      </w:r>
      <w:r w:rsidRPr="00DB4ADE">
        <w:rPr>
          <w:sz w:val="16"/>
          <w:szCs w:val="16"/>
        </w:rPr>
        <w:br/>
        <w:t xml:space="preserve">wewnętrznych projektów naukowych prowadzonych </w:t>
      </w:r>
    </w:p>
    <w:p w:rsidR="00F744B6" w:rsidRDefault="00F744B6" w:rsidP="00F744B6">
      <w:pPr>
        <w:spacing w:line="276" w:lineRule="auto"/>
        <w:jc w:val="right"/>
      </w:pPr>
      <w:r w:rsidRPr="00DB4ADE">
        <w:rPr>
          <w:sz w:val="16"/>
          <w:szCs w:val="16"/>
        </w:rPr>
        <w:t>w Państwowej Wyższej Szkole Zawodowej w Tarnowie</w:t>
      </w:r>
    </w:p>
    <w:p w:rsidR="00F744B6" w:rsidRDefault="00F744B6" w:rsidP="00F744B6">
      <w:pPr>
        <w:spacing w:line="276" w:lineRule="auto"/>
        <w:jc w:val="both"/>
      </w:pPr>
    </w:p>
    <w:p w:rsidR="00F744B6" w:rsidRDefault="00F744B6" w:rsidP="00F744B6">
      <w:pPr>
        <w:spacing w:line="276" w:lineRule="auto"/>
        <w:jc w:val="both"/>
      </w:pPr>
      <w:r w:rsidRPr="00585AD4">
        <w:t>Szczegółowe zasady oceny wniosków</w:t>
      </w:r>
    </w:p>
    <w:p w:rsidR="00F744B6" w:rsidRPr="00585AD4" w:rsidRDefault="00F744B6" w:rsidP="00F744B6">
      <w:pPr>
        <w:spacing w:line="276" w:lineRule="auto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973"/>
        <w:gridCol w:w="3071"/>
      </w:tblGrid>
      <w:tr w:rsidR="00F744B6" w:rsidRPr="00585AD4" w:rsidTr="00321456">
        <w:tc>
          <w:tcPr>
            <w:tcW w:w="3240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both"/>
            </w:pPr>
            <w:r w:rsidRPr="00585AD4">
              <w:t>Kategoria</w:t>
            </w:r>
          </w:p>
        </w:tc>
        <w:tc>
          <w:tcPr>
            <w:tcW w:w="2973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</w:pPr>
            <w:r w:rsidRPr="00585AD4">
              <w:t>Maksymalna liczba punktów</w:t>
            </w:r>
          </w:p>
        </w:tc>
        <w:tc>
          <w:tcPr>
            <w:tcW w:w="3071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both"/>
            </w:pPr>
            <w:r>
              <w:t>Ocena Komisji Konkursowej</w:t>
            </w:r>
          </w:p>
        </w:tc>
      </w:tr>
      <w:tr w:rsidR="00F744B6" w:rsidRPr="00585AD4" w:rsidTr="00321456">
        <w:tc>
          <w:tcPr>
            <w:tcW w:w="9284" w:type="dxa"/>
            <w:gridSpan w:val="3"/>
            <w:shd w:val="clear" w:color="auto" w:fill="auto"/>
            <w:vAlign w:val="center"/>
          </w:tcPr>
          <w:p w:rsidR="00F744B6" w:rsidRPr="008347AC" w:rsidRDefault="00F744B6" w:rsidP="00321456">
            <w:pPr>
              <w:spacing w:line="276" w:lineRule="auto"/>
              <w:jc w:val="center"/>
              <w:rPr>
                <w:b/>
              </w:rPr>
            </w:pPr>
            <w:r w:rsidRPr="008347AC">
              <w:rPr>
                <w:b/>
              </w:rPr>
              <w:t>I. Ocena merytoryczna projektu - (maksymalnie 40 pkt.)</w:t>
            </w:r>
          </w:p>
        </w:tc>
      </w:tr>
      <w:tr w:rsidR="00F744B6" w:rsidRPr="00585AD4" w:rsidTr="00321456">
        <w:tc>
          <w:tcPr>
            <w:tcW w:w="3240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both"/>
            </w:pPr>
            <w:r>
              <w:t>nowatorski charakter projektu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right"/>
            </w:pPr>
            <w:r w:rsidRPr="00585AD4">
              <w:t>5</w:t>
            </w:r>
          </w:p>
        </w:tc>
        <w:tc>
          <w:tcPr>
            <w:tcW w:w="3071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both"/>
            </w:pPr>
          </w:p>
        </w:tc>
      </w:tr>
      <w:tr w:rsidR="00F744B6" w:rsidRPr="00585AD4" w:rsidTr="00321456">
        <w:tc>
          <w:tcPr>
            <w:tcW w:w="3240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both"/>
            </w:pPr>
            <w:r>
              <w:t>plan badawczy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right"/>
            </w:pPr>
            <w:r w:rsidRPr="00585AD4">
              <w:t>5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center"/>
            </w:pPr>
          </w:p>
        </w:tc>
      </w:tr>
      <w:tr w:rsidR="00F744B6" w:rsidRPr="00585AD4" w:rsidTr="00321456">
        <w:tc>
          <w:tcPr>
            <w:tcW w:w="3240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</w:pPr>
            <w:r>
              <w:t>poziom naukowy planowanych badań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right"/>
            </w:pPr>
            <w:r w:rsidRPr="00585AD4">
              <w:t>15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center"/>
            </w:pPr>
          </w:p>
        </w:tc>
      </w:tr>
      <w:tr w:rsidR="00F744B6" w:rsidRPr="00585AD4" w:rsidTr="00321456">
        <w:tc>
          <w:tcPr>
            <w:tcW w:w="3240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</w:pPr>
            <w:r w:rsidRPr="00585AD4">
              <w:t>wpływ wyników na dziedzinę</w:t>
            </w:r>
            <w:r>
              <w:t xml:space="preserve"> nauki, 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center"/>
            </w:pPr>
          </w:p>
        </w:tc>
      </w:tr>
      <w:tr w:rsidR="00F744B6" w:rsidRPr="00585AD4" w:rsidTr="00321456">
        <w:tc>
          <w:tcPr>
            <w:tcW w:w="3240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</w:pPr>
            <w:r w:rsidRPr="00585AD4">
              <w:t>wykonalność założonych badań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right"/>
            </w:pPr>
            <w:r w:rsidRPr="00585AD4">
              <w:t>5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center"/>
            </w:pPr>
          </w:p>
        </w:tc>
      </w:tr>
      <w:tr w:rsidR="00F744B6" w:rsidRPr="00585AD4" w:rsidTr="00321456">
        <w:tc>
          <w:tcPr>
            <w:tcW w:w="9284" w:type="dxa"/>
            <w:gridSpan w:val="3"/>
            <w:shd w:val="clear" w:color="auto" w:fill="auto"/>
            <w:vAlign w:val="center"/>
          </w:tcPr>
          <w:p w:rsidR="00F744B6" w:rsidRPr="008347AC" w:rsidRDefault="00F744B6" w:rsidP="00321456">
            <w:pPr>
              <w:spacing w:line="276" w:lineRule="auto"/>
              <w:jc w:val="center"/>
              <w:rPr>
                <w:b/>
              </w:rPr>
            </w:pPr>
            <w:r w:rsidRPr="008347AC">
              <w:rPr>
                <w:b/>
              </w:rPr>
              <w:t>II. Ocena dorobku kierownika (ostatnie 5 lat) -  (maksymalnie 20 pkt.)</w:t>
            </w:r>
          </w:p>
        </w:tc>
      </w:tr>
      <w:tr w:rsidR="00F744B6" w:rsidRPr="00585AD4" w:rsidTr="00321456">
        <w:tc>
          <w:tcPr>
            <w:tcW w:w="3240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</w:pPr>
            <w:r w:rsidRPr="00585AD4">
              <w:t>Punkty za publikacje</w:t>
            </w:r>
          </w:p>
        </w:tc>
        <w:tc>
          <w:tcPr>
            <w:tcW w:w="2973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right"/>
            </w:pPr>
            <w:r w:rsidRPr="00585AD4">
              <w:t>10</w:t>
            </w:r>
          </w:p>
        </w:tc>
        <w:tc>
          <w:tcPr>
            <w:tcW w:w="3071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both"/>
            </w:pPr>
          </w:p>
        </w:tc>
      </w:tr>
      <w:tr w:rsidR="00F744B6" w:rsidRPr="00585AD4" w:rsidTr="00321456">
        <w:tc>
          <w:tcPr>
            <w:tcW w:w="3240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both"/>
            </w:pPr>
            <w:r w:rsidRPr="00585AD4">
              <w:t>Punkty za patenty, udział w projektach badawczych i konferencje</w:t>
            </w:r>
          </w:p>
        </w:tc>
        <w:tc>
          <w:tcPr>
            <w:tcW w:w="2973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right"/>
            </w:pPr>
            <w:r>
              <w:t>7</w:t>
            </w:r>
          </w:p>
        </w:tc>
        <w:tc>
          <w:tcPr>
            <w:tcW w:w="3071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both"/>
            </w:pPr>
          </w:p>
        </w:tc>
      </w:tr>
      <w:tr w:rsidR="00F744B6" w:rsidRPr="00585AD4" w:rsidTr="00321456">
        <w:tc>
          <w:tcPr>
            <w:tcW w:w="3240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both"/>
            </w:pPr>
            <w:r w:rsidRPr="00585AD4">
              <w:t>Punkty za staże zagraniczne</w:t>
            </w:r>
          </w:p>
        </w:tc>
        <w:tc>
          <w:tcPr>
            <w:tcW w:w="2973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3071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both"/>
            </w:pPr>
          </w:p>
        </w:tc>
      </w:tr>
      <w:tr w:rsidR="00F744B6" w:rsidRPr="00585AD4" w:rsidTr="00321456">
        <w:tc>
          <w:tcPr>
            <w:tcW w:w="9284" w:type="dxa"/>
            <w:gridSpan w:val="3"/>
            <w:shd w:val="clear" w:color="auto" w:fill="auto"/>
            <w:vAlign w:val="center"/>
          </w:tcPr>
          <w:p w:rsidR="00F744B6" w:rsidRPr="00C951BD" w:rsidRDefault="00F744B6" w:rsidP="00321456">
            <w:pPr>
              <w:spacing w:line="276" w:lineRule="auto"/>
              <w:jc w:val="center"/>
              <w:rPr>
                <w:b/>
              </w:rPr>
            </w:pPr>
            <w:r w:rsidRPr="00C951BD">
              <w:rPr>
                <w:b/>
              </w:rPr>
              <w:t>III. Ocena poprzednich grantów PWSZ w Tarnowie - (maksymalnie 10 pkt.)</w:t>
            </w:r>
          </w:p>
        </w:tc>
      </w:tr>
      <w:tr w:rsidR="00F744B6" w:rsidRPr="00585AD4" w:rsidTr="00321456">
        <w:tc>
          <w:tcPr>
            <w:tcW w:w="3240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both"/>
            </w:pPr>
            <w:r w:rsidRPr="00585AD4">
              <w:t>Ocena poprzednich grantów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3071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  <w:jc w:val="both"/>
            </w:pPr>
          </w:p>
        </w:tc>
      </w:tr>
      <w:tr w:rsidR="00F744B6" w:rsidRPr="00585AD4" w:rsidTr="00321456">
        <w:tc>
          <w:tcPr>
            <w:tcW w:w="9284" w:type="dxa"/>
            <w:gridSpan w:val="3"/>
            <w:shd w:val="clear" w:color="auto" w:fill="auto"/>
          </w:tcPr>
          <w:p w:rsidR="00F744B6" w:rsidRPr="00C951BD" w:rsidRDefault="00F744B6" w:rsidP="00321456">
            <w:pPr>
              <w:spacing w:line="276" w:lineRule="auto"/>
              <w:jc w:val="center"/>
              <w:rPr>
                <w:b/>
              </w:rPr>
            </w:pPr>
            <w:r w:rsidRPr="00C951BD">
              <w:rPr>
                <w:b/>
              </w:rPr>
              <w:t>IV. Ocena zasadności planowanych kosztów - (maksymalnie 10 pkt.)</w:t>
            </w:r>
          </w:p>
        </w:tc>
      </w:tr>
      <w:tr w:rsidR="00F744B6" w:rsidRPr="00585AD4" w:rsidTr="00321456">
        <w:tc>
          <w:tcPr>
            <w:tcW w:w="3240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</w:pPr>
            <w:r w:rsidRPr="00585AD4">
              <w:t>Wydatki na infrastrukturę badawczą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right"/>
            </w:pPr>
            <w:r w:rsidRPr="00585AD4">
              <w:t>5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center"/>
            </w:pPr>
          </w:p>
        </w:tc>
      </w:tr>
      <w:tr w:rsidR="00F744B6" w:rsidRPr="00585AD4" w:rsidTr="00321456">
        <w:tc>
          <w:tcPr>
            <w:tcW w:w="3240" w:type="dxa"/>
            <w:shd w:val="clear" w:color="auto" w:fill="auto"/>
          </w:tcPr>
          <w:p w:rsidR="00F744B6" w:rsidRPr="00585AD4" w:rsidRDefault="00F744B6" w:rsidP="00321456">
            <w:pPr>
              <w:spacing w:line="276" w:lineRule="auto"/>
            </w:pPr>
            <w:r w:rsidRPr="00585AD4">
              <w:t>Wydatki na publikacje, zgłoszenia patentowe, wzory użytkowe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right"/>
            </w:pPr>
            <w:r w:rsidRPr="00585AD4">
              <w:t>5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744B6" w:rsidRPr="00585AD4" w:rsidRDefault="00F744B6" w:rsidP="00321456">
            <w:pPr>
              <w:spacing w:line="276" w:lineRule="auto"/>
              <w:jc w:val="center"/>
            </w:pPr>
          </w:p>
        </w:tc>
      </w:tr>
    </w:tbl>
    <w:p w:rsidR="00F744B6" w:rsidRDefault="00F744B6" w:rsidP="00F744B6">
      <w:pPr>
        <w:spacing w:line="276" w:lineRule="auto"/>
        <w:jc w:val="both"/>
        <w:rPr>
          <w:b/>
        </w:rPr>
      </w:pPr>
    </w:p>
    <w:p w:rsidR="00F744B6" w:rsidRDefault="00F744B6" w:rsidP="00F744B6">
      <w:pPr>
        <w:spacing w:line="276" w:lineRule="auto"/>
        <w:rPr>
          <w:b/>
        </w:rPr>
      </w:pPr>
      <w:r w:rsidRPr="00E056C8">
        <w:rPr>
          <w:b/>
        </w:rPr>
        <w:t xml:space="preserve">Suma przyznanych punktów </w:t>
      </w:r>
      <w:r>
        <w:rPr>
          <w:b/>
        </w:rPr>
        <w:t xml:space="preserve">przez Komisję Konkursową </w:t>
      </w:r>
      <w:r w:rsidRPr="00E056C8">
        <w:rPr>
          <w:b/>
        </w:rPr>
        <w:t>(I+II+III+IV)</w:t>
      </w:r>
      <w:r>
        <w:rPr>
          <w:b/>
        </w:rPr>
        <w:t>: ...........................</w:t>
      </w:r>
      <w:r w:rsidRPr="00E056C8">
        <w:rPr>
          <w:b/>
        </w:rPr>
        <w:t xml:space="preserve">   </w:t>
      </w:r>
    </w:p>
    <w:p w:rsidR="00F744B6" w:rsidRDefault="00F744B6" w:rsidP="00F744B6">
      <w:pPr>
        <w:spacing w:line="276" w:lineRule="auto"/>
        <w:rPr>
          <w:b/>
        </w:rPr>
      </w:pPr>
    </w:p>
    <w:p w:rsidR="00F744B6" w:rsidRDefault="00F744B6" w:rsidP="00F744B6">
      <w:pPr>
        <w:spacing w:line="276" w:lineRule="auto"/>
      </w:pPr>
      <w:r w:rsidRPr="007F5B41">
        <w:t>Podpisy Członków Komisji Konkurs</w:t>
      </w:r>
      <w:r>
        <w:t xml:space="preserve">owej                           </w:t>
      </w:r>
    </w:p>
    <w:p w:rsidR="00F744B6" w:rsidRPr="007F5B41" w:rsidRDefault="00F744B6" w:rsidP="00F744B6">
      <w:pPr>
        <w:spacing w:line="276" w:lineRule="auto"/>
      </w:pPr>
      <w:r>
        <w:t xml:space="preserve">                                                                                            </w:t>
      </w:r>
      <w:r w:rsidRPr="007F5B41">
        <w:t>.................................</w:t>
      </w:r>
      <w:r>
        <w:t>...............................</w:t>
      </w:r>
      <w:r w:rsidRPr="007F5B41">
        <w:t xml:space="preserve">                               </w:t>
      </w:r>
    </w:p>
    <w:p w:rsidR="00F744B6" w:rsidRPr="007F5B41" w:rsidRDefault="00F744B6" w:rsidP="00F744B6">
      <w:pPr>
        <w:spacing w:line="276" w:lineRule="auto"/>
      </w:pPr>
    </w:p>
    <w:p w:rsidR="00F744B6" w:rsidRPr="007F5B41" w:rsidRDefault="00F744B6" w:rsidP="00F744B6">
      <w:pPr>
        <w:spacing w:line="276" w:lineRule="auto"/>
      </w:pPr>
      <w:r w:rsidRPr="007F5B41">
        <w:t>.................................</w:t>
      </w:r>
      <w:r>
        <w:t>...............................</w:t>
      </w:r>
    </w:p>
    <w:p w:rsidR="00F744B6" w:rsidRPr="007F5B41" w:rsidRDefault="00F744B6" w:rsidP="00F744B6">
      <w:pPr>
        <w:spacing w:line="276" w:lineRule="auto"/>
      </w:pPr>
    </w:p>
    <w:p w:rsidR="00F744B6" w:rsidRPr="007F5B41" w:rsidRDefault="00F744B6" w:rsidP="00F744B6">
      <w:pPr>
        <w:spacing w:line="276" w:lineRule="auto"/>
      </w:pPr>
      <w:r w:rsidRPr="007F5B41">
        <w:t>...........................................</w:t>
      </w:r>
      <w:r>
        <w:t>.....................</w:t>
      </w:r>
    </w:p>
    <w:p w:rsidR="00F744B6" w:rsidRPr="007F5B41" w:rsidRDefault="00F744B6" w:rsidP="00F744B6">
      <w:pPr>
        <w:spacing w:line="276" w:lineRule="auto"/>
      </w:pPr>
    </w:p>
    <w:p w:rsidR="00F744B6" w:rsidRDefault="00F744B6" w:rsidP="00F744B6">
      <w:pPr>
        <w:spacing w:line="276" w:lineRule="auto"/>
      </w:pPr>
      <w:r w:rsidRPr="007F5B41">
        <w:t>................................................................</w:t>
      </w:r>
    </w:p>
    <w:p w:rsidR="004024D4" w:rsidRPr="00F744B6" w:rsidRDefault="00F744B6" w:rsidP="00F744B6">
      <w:bookmarkStart w:id="0" w:name="_GoBack"/>
      <w:bookmarkEnd w:id="0"/>
    </w:p>
    <w:sectPr w:rsidR="004024D4" w:rsidRPr="00F744B6" w:rsidSect="001554CD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7CEC"/>
    <w:multiLevelType w:val="hybridMultilevel"/>
    <w:tmpl w:val="6EE8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6289"/>
    <w:multiLevelType w:val="hybridMultilevel"/>
    <w:tmpl w:val="BD38B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20A0A"/>
    <w:multiLevelType w:val="hybridMultilevel"/>
    <w:tmpl w:val="AFAA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27F8E"/>
    <w:multiLevelType w:val="hybridMultilevel"/>
    <w:tmpl w:val="590E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66"/>
    <w:rsid w:val="000F7A0C"/>
    <w:rsid w:val="001634A1"/>
    <w:rsid w:val="00A70853"/>
    <w:rsid w:val="00AB52A0"/>
    <w:rsid w:val="00F26D66"/>
    <w:rsid w:val="00F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AB5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2A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rsid w:val="00AB52A0"/>
    <w:pPr>
      <w:jc w:val="both"/>
    </w:pPr>
    <w:rPr>
      <w:rFonts w:ascii="Arial" w:hAnsi="Arial" w:cs="Arial"/>
      <w:lang w:eastAsia="en-US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rsid w:val="00AB52A0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F7A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7A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0F7A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7A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AB5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2A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rsid w:val="00AB52A0"/>
    <w:pPr>
      <w:jc w:val="both"/>
    </w:pPr>
    <w:rPr>
      <w:rFonts w:ascii="Arial" w:hAnsi="Arial" w:cs="Arial"/>
      <w:lang w:eastAsia="en-US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rsid w:val="00AB52A0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F7A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7A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0F7A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7A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2021-03-12T13:13:00Z</cp:lastPrinted>
  <dcterms:created xsi:type="dcterms:W3CDTF">2021-03-12T13:14:00Z</dcterms:created>
  <dcterms:modified xsi:type="dcterms:W3CDTF">2021-03-12T13:14:00Z</dcterms:modified>
</cp:coreProperties>
</file>